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9028E" w14:textId="442B54EA" w:rsidR="0010673B" w:rsidRPr="0010673B" w:rsidRDefault="0010673B" w:rsidP="0010673B">
      <w:pPr>
        <w:pStyle w:val="Standard"/>
        <w:tabs>
          <w:tab w:val="left" w:pos="3439"/>
        </w:tabs>
        <w:spacing w:line="360" w:lineRule="auto"/>
        <w:ind w:left="1723" w:right="1692" w:firstLine="2"/>
        <w:jc w:val="center"/>
        <w:rPr>
          <w:rFonts w:eastAsia="Swis721 WGL4 BT"/>
          <w:b/>
          <w:bCs/>
          <w:color w:val="000000"/>
          <w:w w:val="73"/>
          <w:sz w:val="44"/>
          <w:szCs w:val="44"/>
        </w:rPr>
      </w:pPr>
      <w:r w:rsidRPr="0010673B">
        <w:rPr>
          <w:rFonts w:eastAsia="Swis721 WGL4 BT"/>
          <w:b/>
          <w:bCs/>
          <w:color w:val="000000"/>
          <w:w w:val="73"/>
          <w:sz w:val="44"/>
          <w:szCs w:val="44"/>
        </w:rPr>
        <w:t>WYMAGANIA EDUKACYJNE</w:t>
      </w:r>
    </w:p>
    <w:p w14:paraId="0B33B211" w14:textId="2AC78AFA" w:rsidR="0010673B" w:rsidRPr="0010673B" w:rsidRDefault="0010673B" w:rsidP="0010673B">
      <w:pPr>
        <w:pStyle w:val="Standard"/>
        <w:tabs>
          <w:tab w:val="left" w:pos="3439"/>
        </w:tabs>
        <w:spacing w:line="360" w:lineRule="auto"/>
        <w:ind w:left="1723" w:right="1692" w:firstLine="2"/>
        <w:jc w:val="center"/>
        <w:rPr>
          <w:rFonts w:eastAsia="Swis721 WGL4 BT"/>
          <w:b/>
          <w:bCs/>
          <w:color w:val="000000"/>
          <w:w w:val="73"/>
          <w:sz w:val="44"/>
          <w:szCs w:val="44"/>
        </w:rPr>
      </w:pPr>
      <w:r w:rsidRPr="0010673B">
        <w:rPr>
          <w:rFonts w:eastAsia="Swis721 WGL4 BT"/>
          <w:b/>
          <w:bCs/>
          <w:color w:val="000000"/>
          <w:w w:val="73"/>
          <w:sz w:val="44"/>
          <w:szCs w:val="44"/>
        </w:rPr>
        <w:t xml:space="preserve">Z </w:t>
      </w:r>
      <w:r>
        <w:rPr>
          <w:rFonts w:eastAsia="Swis721 WGL4 BT"/>
          <w:b/>
          <w:bCs/>
          <w:color w:val="000000"/>
          <w:w w:val="73"/>
          <w:sz w:val="44"/>
          <w:szCs w:val="44"/>
        </w:rPr>
        <w:t>FIZYKI</w:t>
      </w:r>
    </w:p>
    <w:p w14:paraId="5942FDA8" w14:textId="3E33160B" w:rsidR="0010673B" w:rsidRPr="0010673B" w:rsidRDefault="0010673B" w:rsidP="0010673B">
      <w:pPr>
        <w:pStyle w:val="Standard"/>
        <w:tabs>
          <w:tab w:val="left" w:pos="3439"/>
        </w:tabs>
        <w:spacing w:line="360" w:lineRule="auto"/>
        <w:ind w:left="1723" w:right="1692" w:firstLine="2"/>
        <w:jc w:val="center"/>
        <w:rPr>
          <w:rFonts w:eastAsia="Swis721 WGL4 BT"/>
          <w:b/>
          <w:bCs/>
          <w:color w:val="000000"/>
          <w:w w:val="73"/>
          <w:sz w:val="44"/>
          <w:szCs w:val="44"/>
        </w:rPr>
      </w:pPr>
      <w:r w:rsidRPr="0010673B">
        <w:rPr>
          <w:rFonts w:eastAsia="Swis721 WGL4 BT"/>
          <w:b/>
          <w:bCs/>
          <w:color w:val="000000"/>
          <w:w w:val="73"/>
          <w:sz w:val="44"/>
          <w:szCs w:val="44"/>
        </w:rPr>
        <w:t xml:space="preserve">DLA KLASY </w:t>
      </w:r>
      <w:r w:rsidR="009260F5">
        <w:rPr>
          <w:rFonts w:eastAsia="Swis721 WGL4 BT"/>
          <w:b/>
          <w:bCs/>
          <w:color w:val="000000"/>
          <w:w w:val="73"/>
          <w:sz w:val="44"/>
          <w:szCs w:val="44"/>
        </w:rPr>
        <w:t>7</w:t>
      </w:r>
    </w:p>
    <w:p w14:paraId="7A09FACE" w14:textId="77777777" w:rsidR="0010673B" w:rsidRPr="0010673B" w:rsidRDefault="0010673B" w:rsidP="0010673B">
      <w:pPr>
        <w:pStyle w:val="Standard"/>
        <w:tabs>
          <w:tab w:val="left" w:pos="3439"/>
        </w:tabs>
        <w:spacing w:line="360" w:lineRule="auto"/>
        <w:ind w:left="1723" w:right="1692" w:firstLine="2"/>
        <w:jc w:val="center"/>
        <w:rPr>
          <w:rFonts w:eastAsia="Swis721 WGL4 BT"/>
          <w:b/>
          <w:bCs/>
          <w:color w:val="000000"/>
          <w:w w:val="73"/>
          <w:sz w:val="44"/>
          <w:szCs w:val="44"/>
        </w:rPr>
      </w:pPr>
    </w:p>
    <w:p w14:paraId="3442EA00" w14:textId="4D656269" w:rsidR="0010673B" w:rsidRPr="0010673B" w:rsidRDefault="0010673B" w:rsidP="0010673B">
      <w:pPr>
        <w:pStyle w:val="Standard"/>
        <w:tabs>
          <w:tab w:val="left" w:pos="3439"/>
        </w:tabs>
        <w:spacing w:line="360" w:lineRule="auto"/>
        <w:ind w:left="1723" w:right="1692" w:firstLine="2"/>
        <w:jc w:val="center"/>
        <w:rPr>
          <w:rFonts w:eastAsia="Swis721 WGL4 BT"/>
          <w:color w:val="000000"/>
          <w:w w:val="73"/>
          <w:sz w:val="44"/>
          <w:szCs w:val="44"/>
        </w:rPr>
      </w:pPr>
      <w:r w:rsidRPr="0010673B">
        <w:rPr>
          <w:rFonts w:eastAsia="Swis721 WGL4 BT"/>
          <w:color w:val="000000"/>
          <w:w w:val="73"/>
          <w:sz w:val="44"/>
          <w:szCs w:val="44"/>
        </w:rPr>
        <w:t>niezbędne do otrzymania przez ucznia</w:t>
      </w:r>
    </w:p>
    <w:p w14:paraId="0617E0A3" w14:textId="16D054E5" w:rsidR="0010673B" w:rsidRPr="0010673B" w:rsidRDefault="0010673B" w:rsidP="0010673B">
      <w:pPr>
        <w:pStyle w:val="Standard"/>
        <w:tabs>
          <w:tab w:val="left" w:pos="3439"/>
        </w:tabs>
        <w:spacing w:line="360" w:lineRule="auto"/>
        <w:ind w:left="1723" w:right="1692" w:firstLine="2"/>
        <w:jc w:val="center"/>
        <w:rPr>
          <w:rFonts w:eastAsia="Swis721 WGL4 BT"/>
          <w:color w:val="000000"/>
          <w:w w:val="73"/>
          <w:sz w:val="44"/>
          <w:szCs w:val="44"/>
        </w:rPr>
      </w:pPr>
      <w:r w:rsidRPr="0010673B">
        <w:rPr>
          <w:rFonts w:eastAsia="Swis721 WGL4 BT"/>
          <w:color w:val="000000"/>
          <w:w w:val="73"/>
          <w:sz w:val="44"/>
          <w:szCs w:val="44"/>
        </w:rPr>
        <w:t xml:space="preserve">poszczególnych </w:t>
      </w:r>
      <w:r>
        <w:rPr>
          <w:rFonts w:eastAsia="Swis721 WGL4 BT"/>
          <w:color w:val="000000"/>
          <w:w w:val="73"/>
          <w:sz w:val="44"/>
          <w:szCs w:val="44"/>
        </w:rPr>
        <w:t xml:space="preserve">śródrocznych </w:t>
      </w:r>
      <w:r w:rsidRPr="0010673B">
        <w:rPr>
          <w:rFonts w:eastAsia="Swis721 WGL4 BT"/>
          <w:color w:val="000000"/>
          <w:w w:val="73"/>
          <w:sz w:val="44"/>
          <w:szCs w:val="44"/>
        </w:rPr>
        <w:t>ocen</w:t>
      </w:r>
    </w:p>
    <w:p w14:paraId="5D119080" w14:textId="77777777" w:rsidR="0010673B" w:rsidRPr="0010673B" w:rsidRDefault="0010673B" w:rsidP="0010673B">
      <w:pPr>
        <w:pStyle w:val="Standard"/>
        <w:tabs>
          <w:tab w:val="left" w:pos="3439"/>
        </w:tabs>
        <w:spacing w:line="360" w:lineRule="auto"/>
        <w:ind w:left="1723" w:right="1692" w:firstLine="2"/>
        <w:jc w:val="center"/>
        <w:rPr>
          <w:rFonts w:eastAsia="Swis721 WGL4 BT"/>
          <w:color w:val="000000"/>
          <w:w w:val="73"/>
          <w:sz w:val="44"/>
          <w:szCs w:val="44"/>
        </w:rPr>
      </w:pPr>
      <w:r w:rsidRPr="0010673B">
        <w:rPr>
          <w:rFonts w:eastAsia="Swis721 WGL4 BT"/>
          <w:color w:val="000000"/>
          <w:w w:val="73"/>
          <w:sz w:val="44"/>
          <w:szCs w:val="44"/>
        </w:rPr>
        <w:t>klasyfikacyjnych</w:t>
      </w:r>
    </w:p>
    <w:p w14:paraId="05E15CB0" w14:textId="77777777" w:rsidR="0010673B" w:rsidRPr="0010673B" w:rsidRDefault="0010673B" w:rsidP="0010673B">
      <w:pPr>
        <w:pStyle w:val="Standard"/>
        <w:tabs>
          <w:tab w:val="left" w:pos="3439"/>
        </w:tabs>
        <w:spacing w:line="360" w:lineRule="auto"/>
        <w:ind w:left="1723" w:right="1692" w:firstLine="2"/>
        <w:jc w:val="center"/>
        <w:rPr>
          <w:rFonts w:eastAsia="Swis721 WGL4 BT"/>
          <w:color w:val="000000"/>
          <w:w w:val="73"/>
          <w:sz w:val="44"/>
          <w:szCs w:val="44"/>
        </w:rPr>
      </w:pPr>
      <w:r w:rsidRPr="0010673B">
        <w:rPr>
          <w:rFonts w:eastAsia="Swis721 WGL4 BT"/>
          <w:color w:val="000000"/>
          <w:w w:val="73"/>
          <w:sz w:val="44"/>
          <w:szCs w:val="44"/>
        </w:rPr>
        <w:t>w I semestrze</w:t>
      </w:r>
    </w:p>
    <w:p w14:paraId="31AD8BC7" w14:textId="77777777" w:rsidR="0010673B" w:rsidRPr="0010673B" w:rsidRDefault="0010673B" w:rsidP="0010673B">
      <w:pPr>
        <w:pStyle w:val="Standard"/>
        <w:tabs>
          <w:tab w:val="left" w:pos="3439"/>
        </w:tabs>
        <w:spacing w:line="360" w:lineRule="auto"/>
        <w:ind w:left="1723" w:right="1692" w:firstLine="2"/>
        <w:jc w:val="center"/>
        <w:rPr>
          <w:rFonts w:eastAsia="Swis721 WGL4 BT"/>
          <w:b/>
          <w:bCs/>
          <w:color w:val="000000"/>
          <w:w w:val="73"/>
          <w:sz w:val="44"/>
          <w:szCs w:val="44"/>
        </w:rPr>
      </w:pPr>
    </w:p>
    <w:p w14:paraId="69D821D7" w14:textId="77777777" w:rsidR="0010673B" w:rsidRPr="0010673B" w:rsidRDefault="0010673B" w:rsidP="0010673B">
      <w:pPr>
        <w:pStyle w:val="Standard"/>
        <w:ind w:left="709" w:firstLine="709"/>
      </w:pPr>
      <w:r w:rsidRPr="0010673B">
        <w:t>Podstawa prawna: Art. 44b ust. 6. pkt 1. Ustawy z dnia 7 września 1991r.</w:t>
      </w:r>
    </w:p>
    <w:p w14:paraId="13D11C96" w14:textId="3BB9E256" w:rsidR="0010673B" w:rsidRDefault="0010673B" w:rsidP="0010673B">
      <w:pPr>
        <w:pStyle w:val="Standard"/>
        <w:ind w:left="709" w:firstLine="709"/>
      </w:pPr>
      <w:r w:rsidRPr="0010673B">
        <w:t>o systemie oświaty (Dz. U. z 2021r. poz.1915)</w:t>
      </w:r>
    </w:p>
    <w:p w14:paraId="652CD954" w14:textId="77777777" w:rsidR="0010673B" w:rsidRDefault="0010673B">
      <w:pP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</w:pPr>
      <w:r>
        <w:br w:type="page"/>
      </w:r>
    </w:p>
    <w:p w14:paraId="6253964D" w14:textId="4097DFD3" w:rsidR="00C35691" w:rsidRDefault="0010673B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 w:rsidRPr="0010673B">
        <w:rPr>
          <w:rFonts w:eastAsia="Quasi-LucidaBright"/>
          <w:b/>
          <w:bCs/>
        </w:rPr>
        <w:lastRenderedPageBreak/>
        <w:t>Ocenę niedostateczną otrzymuje uczeń, który nie spełnia wymagań kryterialnych na ocenę dopuszczającą.</w:t>
      </w:r>
    </w:p>
    <w:p w14:paraId="76D61B5C" w14:textId="77777777" w:rsidR="0010673B" w:rsidRDefault="0010673B" w:rsidP="0010673B">
      <w:pPr>
        <w:pStyle w:val="Standard"/>
        <w:spacing w:before="120" w:after="120" w:line="276" w:lineRule="auto"/>
        <w:jc w:val="both"/>
        <w:rPr>
          <w:b/>
          <w:bCs/>
        </w:rPr>
      </w:pPr>
      <w:r>
        <w:rPr>
          <w:rFonts w:eastAsia="Quasi-LucidaBright"/>
          <w:b/>
          <w:bCs/>
        </w:rPr>
        <w:t>Oc</w:t>
      </w:r>
      <w:r>
        <w:rPr>
          <w:rFonts w:eastAsia="Quasi-LucidaBright"/>
          <w:b/>
          <w:bCs/>
          <w:spacing w:val="1"/>
        </w:rPr>
        <w:t>e</w:t>
      </w:r>
      <w:r>
        <w:rPr>
          <w:rFonts w:eastAsia="Quasi-LucidaBright"/>
          <w:b/>
          <w:bCs/>
          <w:spacing w:val="-1"/>
        </w:rPr>
        <w:t>n</w:t>
      </w:r>
      <w:r>
        <w:rPr>
          <w:rFonts w:eastAsia="Quasi-LucidaBright"/>
          <w:b/>
          <w:bCs/>
        </w:rPr>
        <w:t xml:space="preserve">ę </w:t>
      </w:r>
      <w:r>
        <w:rPr>
          <w:rFonts w:eastAsia="Quasi-LucidaBright"/>
          <w:b/>
          <w:bCs/>
          <w:spacing w:val="1"/>
        </w:rPr>
        <w:t>d</w:t>
      </w:r>
      <w:r>
        <w:rPr>
          <w:rFonts w:eastAsia="Quasi-LucidaBright"/>
          <w:b/>
          <w:bCs/>
        </w:rPr>
        <w:t>o</w:t>
      </w:r>
      <w:r>
        <w:rPr>
          <w:rFonts w:eastAsia="Quasi-LucidaBright"/>
          <w:b/>
          <w:bCs/>
          <w:spacing w:val="1"/>
        </w:rPr>
        <w:t>pu</w:t>
      </w:r>
      <w:r>
        <w:rPr>
          <w:rFonts w:eastAsia="Quasi-LucidaBright"/>
          <w:b/>
          <w:bCs/>
        </w:rPr>
        <w:t>sz</w:t>
      </w:r>
      <w:r>
        <w:rPr>
          <w:rFonts w:eastAsia="Quasi-LucidaBright"/>
          <w:b/>
          <w:bCs/>
          <w:spacing w:val="-1"/>
        </w:rPr>
        <w:t>c</w:t>
      </w:r>
      <w:r>
        <w:rPr>
          <w:rFonts w:eastAsia="Quasi-LucidaBright"/>
          <w:b/>
          <w:bCs/>
        </w:rPr>
        <w:t>z</w:t>
      </w:r>
      <w:r>
        <w:rPr>
          <w:rFonts w:eastAsia="Quasi-LucidaBright"/>
          <w:b/>
          <w:bCs/>
          <w:spacing w:val="1"/>
        </w:rPr>
        <w:t>ają</w:t>
      </w:r>
      <w:r>
        <w:rPr>
          <w:rFonts w:eastAsia="Quasi-LucidaBright"/>
          <w:b/>
          <w:bCs/>
          <w:spacing w:val="-1"/>
        </w:rPr>
        <w:t>c</w:t>
      </w:r>
      <w:r>
        <w:rPr>
          <w:rFonts w:eastAsia="Quasi-LucidaBright"/>
          <w:b/>
          <w:bCs/>
        </w:rPr>
        <w:t>ą o</w:t>
      </w:r>
      <w:r>
        <w:rPr>
          <w:rFonts w:eastAsia="Quasi-LucidaBright"/>
          <w:b/>
          <w:bCs/>
          <w:spacing w:val="-1"/>
        </w:rPr>
        <w:t>t</w:t>
      </w:r>
      <w:r>
        <w:rPr>
          <w:rFonts w:eastAsia="Quasi-LucidaBright"/>
          <w:b/>
          <w:bCs/>
        </w:rPr>
        <w:t>r</w:t>
      </w:r>
      <w:r>
        <w:rPr>
          <w:rFonts w:eastAsia="Quasi-LucidaBright"/>
          <w:b/>
          <w:bCs/>
          <w:spacing w:val="-1"/>
        </w:rPr>
        <w:t>z</w:t>
      </w:r>
      <w:r>
        <w:rPr>
          <w:rFonts w:eastAsia="Quasi-LucidaBright"/>
          <w:b/>
          <w:bCs/>
        </w:rPr>
        <w:t>ym</w:t>
      </w:r>
      <w:r>
        <w:rPr>
          <w:rFonts w:eastAsia="Quasi-LucidaBright"/>
          <w:b/>
          <w:bCs/>
          <w:spacing w:val="-1"/>
        </w:rPr>
        <w:t>u</w:t>
      </w:r>
      <w:r>
        <w:rPr>
          <w:rFonts w:eastAsia="Quasi-LucidaBright"/>
          <w:b/>
          <w:bCs/>
        </w:rPr>
        <w:t xml:space="preserve">je </w:t>
      </w:r>
      <w:r>
        <w:rPr>
          <w:rFonts w:eastAsia="Quasi-LucidaBright"/>
          <w:b/>
          <w:bCs/>
          <w:spacing w:val="-1"/>
        </w:rPr>
        <w:t>u</w:t>
      </w:r>
      <w:r>
        <w:rPr>
          <w:rFonts w:eastAsia="Quasi-LucidaBright"/>
          <w:b/>
          <w:bCs/>
        </w:rPr>
        <w:t>c</w:t>
      </w:r>
      <w:r>
        <w:rPr>
          <w:rFonts w:eastAsia="Quasi-LucidaBright"/>
          <w:b/>
          <w:bCs/>
          <w:spacing w:val="-1"/>
        </w:rPr>
        <w:t>z</w:t>
      </w:r>
      <w:r>
        <w:rPr>
          <w:rFonts w:eastAsia="Quasi-LucidaBright"/>
          <w:b/>
          <w:bCs/>
        </w:rPr>
        <w:t>e</w:t>
      </w:r>
      <w:r>
        <w:rPr>
          <w:rFonts w:eastAsia="Quasi-LucidaBright"/>
          <w:b/>
          <w:bCs/>
          <w:spacing w:val="-1"/>
        </w:rPr>
        <w:t>ń</w:t>
      </w:r>
      <w:r>
        <w:rPr>
          <w:rFonts w:eastAsia="Quasi-LucidaBright"/>
          <w:b/>
          <w:bCs/>
        </w:rPr>
        <w:t xml:space="preserve">, </w:t>
      </w:r>
      <w:r>
        <w:rPr>
          <w:rFonts w:eastAsia="Quasi-LucidaBright"/>
          <w:b/>
          <w:bCs/>
          <w:spacing w:val="1"/>
        </w:rPr>
        <w:t>k</w:t>
      </w:r>
      <w:r>
        <w:rPr>
          <w:rFonts w:eastAsia="Quasi-LucidaBright"/>
          <w:b/>
          <w:bCs/>
          <w:spacing w:val="-1"/>
        </w:rPr>
        <w:t>t</w:t>
      </w:r>
      <w:r>
        <w:rPr>
          <w:rFonts w:eastAsia="Quasi-LucidaBright"/>
          <w:b/>
          <w:bCs/>
        </w:rPr>
        <w:t>óry:</w:t>
      </w:r>
    </w:p>
    <w:p w14:paraId="32AD3713" w14:textId="40B70E53" w:rsidR="0010673B" w:rsidRDefault="0010673B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</w:t>
      </w:r>
    </w:p>
    <w:p w14:paraId="02A25255" w14:textId="77777777" w:rsidR="0010673B" w:rsidRDefault="0010673B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671BF413" w14:textId="77777777" w:rsidR="0010673B" w:rsidRPr="008C46B4" w:rsidRDefault="0010673B" w:rsidP="0010673B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posługuje się pojęciem niepewności pomiarowej </w:t>
      </w:r>
    </w:p>
    <w:p w14:paraId="366F6DD2" w14:textId="77777777" w:rsidR="0010673B" w:rsidRPr="008C46B4" w:rsidRDefault="0010673B" w:rsidP="0010673B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podaje treść pierwszej zasady dynamiki Newtona</w:t>
      </w:r>
    </w:p>
    <w:p w14:paraId="6BD4E0DC" w14:textId="77777777" w:rsidR="0010673B" w:rsidRPr="008C46B4" w:rsidRDefault="0010673B" w:rsidP="0010673B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rozróżnia pojęcia: obserwacja, pomiar, doświadczenie</w:t>
      </w:r>
    </w:p>
    <w:p w14:paraId="60C35460" w14:textId="77777777" w:rsidR="0010673B" w:rsidRPr="008C46B4" w:rsidRDefault="0010673B" w:rsidP="0010673B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przelicza jednostki czasu i długości</w:t>
      </w:r>
    </w:p>
    <w:p w14:paraId="4088DBD7" w14:textId="77777777" w:rsidR="0010673B" w:rsidRPr="008C46B4" w:rsidRDefault="0010673B" w:rsidP="0010673B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wyróżnia w prostych przypadkach czynniki, które mogą wpłynąć na przebieg zjawiska</w:t>
      </w:r>
    </w:p>
    <w:p w14:paraId="5D668F56" w14:textId="77777777" w:rsidR="0010673B" w:rsidRPr="008C46B4" w:rsidRDefault="0010673B" w:rsidP="0010673B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posługuje się jednostką siły</w:t>
      </w:r>
    </w:p>
    <w:p w14:paraId="4295B3FA" w14:textId="77777777" w:rsidR="0010673B" w:rsidRPr="008C46B4" w:rsidRDefault="0010673B" w:rsidP="0010673B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posługuje się pojęciem masy jako miary bezwładności ciał</w:t>
      </w:r>
    </w:p>
    <w:p w14:paraId="04266094" w14:textId="77777777" w:rsidR="0010673B" w:rsidRPr="008C46B4" w:rsidRDefault="0010673B" w:rsidP="0010673B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wyznacza wartość siły z pomocą siłomierza</w:t>
      </w:r>
    </w:p>
    <w:p w14:paraId="4FEBE71F" w14:textId="77777777" w:rsidR="0010673B" w:rsidRDefault="0010673B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1DA409CA" w14:textId="283D3A22" w:rsidR="0010673B" w:rsidRDefault="0010673B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II</w:t>
      </w:r>
    </w:p>
    <w:p w14:paraId="4B84FF11" w14:textId="77777777" w:rsidR="0010673B" w:rsidRDefault="0010673B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6229FA8A" w14:textId="77777777" w:rsidR="0010673B" w:rsidRPr="008C46B4" w:rsidRDefault="0010673B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opisuje i wskazuje przykłady względności ruchu</w:t>
      </w:r>
    </w:p>
    <w:p w14:paraId="7F7D5C11" w14:textId="77777777" w:rsidR="0010673B" w:rsidRPr="008C46B4" w:rsidRDefault="0010673B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rozróżnia pojęcia: tor, droga i odległość</w:t>
      </w:r>
    </w:p>
    <w:p w14:paraId="0741F383" w14:textId="77777777" w:rsidR="0010673B" w:rsidRPr="008C46B4" w:rsidRDefault="0010673B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posługuje się pojęciem prędkości</w:t>
      </w:r>
    </w:p>
    <w:p w14:paraId="08279B78" w14:textId="77777777" w:rsidR="0010673B" w:rsidRPr="008C46B4" w:rsidRDefault="0010673B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wymienia jednostki prędkości</w:t>
      </w:r>
    </w:p>
    <w:p w14:paraId="72840AE1" w14:textId="77777777" w:rsidR="0010673B" w:rsidRPr="008C46B4" w:rsidRDefault="0010673B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opisuje ruch jednostajny prostoliniowy</w:t>
      </w:r>
    </w:p>
    <w:p w14:paraId="4EA25418" w14:textId="77777777" w:rsidR="0010673B" w:rsidRPr="008C46B4" w:rsidRDefault="0010673B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definiuje przyspieszenie, zna jego jednostkę </w:t>
      </w:r>
    </w:p>
    <w:p w14:paraId="44810E63" w14:textId="77777777" w:rsidR="0010673B" w:rsidRPr="008C46B4" w:rsidRDefault="0010673B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przelicza jednostki czasu</w:t>
      </w:r>
    </w:p>
    <w:p w14:paraId="751134C7" w14:textId="77777777" w:rsidR="0010673B" w:rsidRDefault="0010673B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717AFA3B" w14:textId="189F27EB" w:rsidR="0010673B" w:rsidRDefault="0010673B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III</w:t>
      </w:r>
    </w:p>
    <w:p w14:paraId="062EB637" w14:textId="77777777" w:rsidR="0010673B" w:rsidRDefault="0010673B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29D3DD8D" w14:textId="77777777" w:rsidR="0010673B" w:rsidRPr="008C46B4" w:rsidRDefault="0010673B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omawia zależność przyspieszenia od siły działającej na ciało i masy tego ciała</w:t>
      </w:r>
    </w:p>
    <w:p w14:paraId="3FE727F7" w14:textId="77777777" w:rsidR="0010673B" w:rsidRPr="008C46B4" w:rsidRDefault="0010673B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mierzy siłę ciężkości działającą na wybrane ciała </w:t>
      </w:r>
    </w:p>
    <w:p w14:paraId="21F4FBFC" w14:textId="77777777" w:rsidR="0010673B" w:rsidRPr="008C46B4" w:rsidRDefault="0010673B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stosuje jednostki masy i siły ciężkości</w:t>
      </w:r>
    </w:p>
    <w:p w14:paraId="4E73B070" w14:textId="77777777" w:rsidR="0010673B" w:rsidRPr="008C46B4" w:rsidRDefault="0010673B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opisuje spadek swobodny jako przykład ruchu jednostajnie przyspieszonego</w:t>
      </w:r>
    </w:p>
    <w:p w14:paraId="474493E0" w14:textId="77777777" w:rsidR="0010673B" w:rsidRPr="008C46B4" w:rsidRDefault="0010673B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używa pojęcia przyspieszenie grawitacyjne</w:t>
      </w:r>
    </w:p>
    <w:p w14:paraId="2CE9D463" w14:textId="77777777" w:rsidR="0010673B" w:rsidRPr="008C46B4" w:rsidRDefault="0010673B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podaje treść trzeciej zasady dynamiki </w:t>
      </w:r>
    </w:p>
    <w:p w14:paraId="2E0C52DE" w14:textId="77777777" w:rsidR="0010673B" w:rsidRDefault="0010673B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3218209E" w14:textId="77777777" w:rsidR="00173B6F" w:rsidRDefault="00173B6F">
      <w:pPr>
        <w:rPr>
          <w:rFonts w:ascii="Times New Roman" w:eastAsia="Quasi-LucidaBright" w:hAnsi="Times New Roman" w:cs="Times New Roman"/>
          <w:b/>
          <w:bCs/>
          <w:kern w:val="3"/>
          <w:sz w:val="24"/>
          <w:szCs w:val="24"/>
          <w:lang w:eastAsia="pl-PL"/>
          <w14:ligatures w14:val="none"/>
        </w:rPr>
      </w:pPr>
      <w:r>
        <w:rPr>
          <w:rFonts w:eastAsia="Quasi-LucidaBright"/>
          <w:b/>
          <w:bCs/>
        </w:rPr>
        <w:br w:type="page"/>
      </w:r>
    </w:p>
    <w:p w14:paraId="26E8348A" w14:textId="2B7B3E77" w:rsidR="008C46B4" w:rsidRDefault="008C46B4" w:rsidP="008C46B4">
      <w:pPr>
        <w:pStyle w:val="Standard"/>
        <w:tabs>
          <w:tab w:val="left" w:pos="1716"/>
        </w:tabs>
        <w:ind w:right="66"/>
        <w:jc w:val="both"/>
        <w:rPr>
          <w:b/>
          <w:bCs/>
        </w:rPr>
      </w:pPr>
      <w:r>
        <w:rPr>
          <w:rFonts w:eastAsia="Quasi-LucidaBright"/>
          <w:b/>
          <w:bCs/>
        </w:rPr>
        <w:lastRenderedPageBreak/>
        <w:t>Oc</w:t>
      </w:r>
      <w:r>
        <w:rPr>
          <w:rFonts w:eastAsia="Quasi-LucidaBright"/>
          <w:b/>
          <w:bCs/>
          <w:spacing w:val="1"/>
        </w:rPr>
        <w:t>e</w:t>
      </w:r>
      <w:r>
        <w:rPr>
          <w:rFonts w:eastAsia="Quasi-LucidaBright"/>
          <w:b/>
          <w:bCs/>
          <w:spacing w:val="-1"/>
        </w:rPr>
        <w:t>n</w:t>
      </w:r>
      <w:r>
        <w:rPr>
          <w:rFonts w:eastAsia="Quasi-LucidaBright"/>
          <w:b/>
          <w:bCs/>
        </w:rPr>
        <w:t>ę dostate</w:t>
      </w:r>
      <w:r>
        <w:rPr>
          <w:rFonts w:eastAsia="Quasi-LucidaBright"/>
          <w:b/>
          <w:bCs/>
          <w:spacing w:val="-1"/>
        </w:rPr>
        <w:t>c</w:t>
      </w:r>
      <w:r>
        <w:rPr>
          <w:rFonts w:eastAsia="Quasi-LucidaBright"/>
          <w:b/>
          <w:bCs/>
        </w:rPr>
        <w:t>zną otrzy</w:t>
      </w:r>
      <w:r>
        <w:rPr>
          <w:rFonts w:eastAsia="Quasi-LucidaBright"/>
          <w:b/>
          <w:bCs/>
          <w:spacing w:val="1"/>
        </w:rPr>
        <w:t>m</w:t>
      </w:r>
      <w:r>
        <w:rPr>
          <w:rFonts w:eastAsia="Quasi-LucidaBright"/>
          <w:b/>
          <w:bCs/>
        </w:rPr>
        <w:t xml:space="preserve">uje </w:t>
      </w:r>
      <w:r>
        <w:rPr>
          <w:rFonts w:eastAsia="Quasi-LucidaBright"/>
          <w:b/>
          <w:bCs/>
          <w:spacing w:val="-1"/>
        </w:rPr>
        <w:t>u</w:t>
      </w:r>
      <w:r>
        <w:rPr>
          <w:rFonts w:eastAsia="Quasi-LucidaBright"/>
          <w:b/>
          <w:bCs/>
        </w:rPr>
        <w:t>cz</w:t>
      </w:r>
      <w:r>
        <w:rPr>
          <w:rFonts w:eastAsia="Quasi-LucidaBright"/>
          <w:b/>
          <w:bCs/>
          <w:spacing w:val="1"/>
        </w:rPr>
        <w:t>e</w:t>
      </w:r>
      <w:r>
        <w:rPr>
          <w:rFonts w:eastAsia="Quasi-LucidaBright"/>
          <w:b/>
          <w:bCs/>
          <w:spacing w:val="-1"/>
        </w:rPr>
        <w:t>ń</w:t>
      </w:r>
      <w:r>
        <w:rPr>
          <w:rFonts w:eastAsia="Quasi-LucidaBright"/>
          <w:b/>
          <w:bCs/>
        </w:rPr>
        <w:t xml:space="preserve">, </w:t>
      </w:r>
      <w:r>
        <w:rPr>
          <w:rFonts w:eastAsia="Quasi-LucidaBright"/>
          <w:b/>
          <w:bCs/>
          <w:spacing w:val="1"/>
        </w:rPr>
        <w:t>k</w:t>
      </w:r>
      <w:r>
        <w:rPr>
          <w:rFonts w:eastAsia="Quasi-LucidaBright"/>
          <w:b/>
          <w:bCs/>
        </w:rPr>
        <w:t xml:space="preserve">tóry </w:t>
      </w:r>
      <w:r>
        <w:rPr>
          <w:rFonts w:eastAsia="Quasi-LucidaBright"/>
          <w:b/>
          <w:bCs/>
          <w:spacing w:val="1"/>
        </w:rPr>
        <w:t>s</w:t>
      </w:r>
      <w:r>
        <w:rPr>
          <w:rFonts w:eastAsia="Quasi-LucidaBright"/>
          <w:b/>
          <w:bCs/>
        </w:rPr>
        <w:t>p</w:t>
      </w:r>
      <w:r>
        <w:rPr>
          <w:rFonts w:eastAsia="Quasi-LucidaBright"/>
          <w:b/>
          <w:bCs/>
          <w:spacing w:val="1"/>
        </w:rPr>
        <w:t>eł</w:t>
      </w:r>
      <w:r>
        <w:rPr>
          <w:rFonts w:eastAsia="Quasi-LucidaBright"/>
          <w:b/>
          <w:bCs/>
        </w:rPr>
        <w:t xml:space="preserve">nia </w:t>
      </w:r>
      <w:r>
        <w:rPr>
          <w:rFonts w:eastAsia="Quasi-LucidaBright"/>
          <w:b/>
          <w:bCs/>
          <w:spacing w:val="-1"/>
        </w:rPr>
        <w:t>w</w:t>
      </w:r>
      <w:r>
        <w:rPr>
          <w:rFonts w:eastAsia="Quasi-LucidaBright"/>
          <w:b/>
          <w:bCs/>
        </w:rPr>
        <w:t>y</w:t>
      </w:r>
      <w:r>
        <w:rPr>
          <w:rFonts w:eastAsia="Quasi-LucidaBright"/>
          <w:b/>
          <w:bCs/>
          <w:spacing w:val="1"/>
        </w:rPr>
        <w:t>maga</w:t>
      </w:r>
      <w:r>
        <w:rPr>
          <w:rFonts w:eastAsia="Quasi-LucidaBright"/>
          <w:b/>
          <w:bCs/>
          <w:spacing w:val="-1"/>
        </w:rPr>
        <w:t>n</w:t>
      </w:r>
      <w:r>
        <w:rPr>
          <w:rFonts w:eastAsia="Quasi-LucidaBright"/>
          <w:b/>
          <w:bCs/>
        </w:rPr>
        <w:t xml:space="preserve">ia </w:t>
      </w:r>
      <w:r>
        <w:rPr>
          <w:rFonts w:eastAsia="Quasi-LucidaBright"/>
          <w:b/>
          <w:bCs/>
          <w:spacing w:val="1"/>
        </w:rPr>
        <w:t>k</w:t>
      </w:r>
      <w:r>
        <w:rPr>
          <w:rFonts w:eastAsia="Quasi-LucidaBright"/>
          <w:b/>
          <w:bCs/>
        </w:rPr>
        <w:t>ryt</w:t>
      </w:r>
      <w:r>
        <w:rPr>
          <w:rFonts w:eastAsia="Quasi-LucidaBright"/>
          <w:b/>
          <w:bCs/>
          <w:spacing w:val="1"/>
        </w:rPr>
        <w:t>e</w:t>
      </w:r>
      <w:r>
        <w:rPr>
          <w:rFonts w:eastAsia="Quasi-LucidaBright"/>
          <w:b/>
          <w:bCs/>
        </w:rPr>
        <w:t>ri</w:t>
      </w:r>
      <w:r>
        <w:rPr>
          <w:rFonts w:eastAsia="Quasi-LucidaBright"/>
          <w:b/>
          <w:bCs/>
          <w:spacing w:val="1"/>
        </w:rPr>
        <w:t>a</w:t>
      </w:r>
      <w:r>
        <w:rPr>
          <w:rFonts w:eastAsia="Quasi-LucidaBright"/>
          <w:b/>
          <w:bCs/>
        </w:rPr>
        <w:t xml:space="preserve">lne </w:t>
      </w:r>
      <w:r>
        <w:rPr>
          <w:rFonts w:eastAsia="Quasi-LucidaBright"/>
          <w:b/>
          <w:bCs/>
          <w:spacing w:val="-1"/>
        </w:rPr>
        <w:t>n</w:t>
      </w:r>
      <w:r>
        <w:rPr>
          <w:rFonts w:eastAsia="Quasi-LucidaBright"/>
          <w:b/>
          <w:bCs/>
        </w:rPr>
        <w:t>a oc</w:t>
      </w:r>
      <w:r>
        <w:rPr>
          <w:rFonts w:eastAsia="Quasi-LucidaBright"/>
          <w:b/>
          <w:bCs/>
          <w:spacing w:val="1"/>
        </w:rPr>
        <w:t>e</w:t>
      </w:r>
      <w:r>
        <w:rPr>
          <w:rFonts w:eastAsia="Quasi-LucidaBright"/>
          <w:b/>
          <w:bCs/>
        </w:rPr>
        <w:t>nę dopus</w:t>
      </w:r>
      <w:r>
        <w:rPr>
          <w:rFonts w:eastAsia="Quasi-LucidaBright"/>
          <w:b/>
          <w:bCs/>
          <w:spacing w:val="-1"/>
        </w:rPr>
        <w:t>z</w:t>
      </w:r>
      <w:r>
        <w:rPr>
          <w:rFonts w:eastAsia="Quasi-LucidaBright"/>
          <w:b/>
          <w:bCs/>
        </w:rPr>
        <w:t>c</w:t>
      </w:r>
      <w:r>
        <w:rPr>
          <w:rFonts w:eastAsia="Quasi-LucidaBright"/>
          <w:b/>
          <w:bCs/>
          <w:spacing w:val="-1"/>
        </w:rPr>
        <w:t>z</w:t>
      </w:r>
      <w:r>
        <w:rPr>
          <w:rFonts w:eastAsia="Quasi-LucidaBright"/>
          <w:b/>
          <w:bCs/>
          <w:spacing w:val="1"/>
        </w:rPr>
        <w:t>a</w:t>
      </w:r>
      <w:r>
        <w:rPr>
          <w:rFonts w:eastAsia="Quasi-LucidaBright"/>
          <w:b/>
          <w:bCs/>
        </w:rPr>
        <w:t>j</w:t>
      </w:r>
      <w:r>
        <w:rPr>
          <w:rFonts w:eastAsia="Quasi-LucidaBright"/>
          <w:b/>
          <w:bCs/>
          <w:spacing w:val="1"/>
        </w:rPr>
        <w:t>ą</w:t>
      </w:r>
      <w:r>
        <w:rPr>
          <w:rFonts w:eastAsia="Quasi-LucidaBright"/>
          <w:b/>
          <w:bCs/>
        </w:rPr>
        <w:t>cą or</w:t>
      </w:r>
      <w:r>
        <w:rPr>
          <w:rFonts w:eastAsia="Quasi-LucidaBright"/>
          <w:b/>
          <w:bCs/>
          <w:spacing w:val="1"/>
        </w:rPr>
        <w:t>a</w:t>
      </w:r>
      <w:r>
        <w:rPr>
          <w:rFonts w:eastAsia="Quasi-LucidaBright"/>
          <w:b/>
          <w:bCs/>
          <w:spacing w:val="-1"/>
        </w:rPr>
        <w:t>z</w:t>
      </w:r>
      <w:r>
        <w:rPr>
          <w:rFonts w:eastAsia="Quasi-LucidaBright"/>
          <w:b/>
          <w:bCs/>
        </w:rPr>
        <w:t>:</w:t>
      </w:r>
    </w:p>
    <w:p w14:paraId="050A0FA0" w14:textId="77777777" w:rsidR="0010673B" w:rsidRDefault="0010673B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3B4704EE" w14:textId="2E94FBC0" w:rsidR="008C46B4" w:rsidRDefault="008C46B4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</w:t>
      </w:r>
    </w:p>
    <w:p w14:paraId="4AAF0D5C" w14:textId="77777777" w:rsidR="008C46B4" w:rsidRDefault="008C46B4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34BCF4A9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zapisuje wynik pomiaru wraz z jego jednostką oraz informacją o niepewności</w:t>
      </w:r>
    </w:p>
    <w:p w14:paraId="5002CA7D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przelicza wielokrotności i podwielokrotności (</w:t>
      </w:r>
      <w:proofErr w:type="spellStart"/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nano</w:t>
      </w:r>
      <w:proofErr w:type="spellEnd"/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-, mikro-, mili-, centy-, </w:t>
      </w:r>
      <w:proofErr w:type="spellStart"/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hekto</w:t>
      </w:r>
      <w:proofErr w:type="spellEnd"/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-, kilo-, mega-, giga-)</w:t>
      </w:r>
    </w:p>
    <w:p w14:paraId="161F081C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zapisuje wynik zgodnie z zasadami zaokrąglania oraz zachowaniem liczby cyfr znaczących wynikającej z dokładności pomiaru lub z danych</w:t>
      </w:r>
    </w:p>
    <w:p w14:paraId="3F86E6D3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wyznacza wartość siły za pomocą siłomierza albo wagi analogowej lub cyfrowej, zapisuje wynik pomiaru wraz z jego jednostką oraz informacją o niepewności</w:t>
      </w:r>
    </w:p>
    <w:p w14:paraId="3551FF86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wyznacza i rysuje siłę wypadkową sił o jednakowych kierunkach</w:t>
      </w:r>
    </w:p>
    <w:p w14:paraId="615FD6B6" w14:textId="25C48D79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opisuje i rysuje siły, które się równoważą</w:t>
      </w:r>
    </w:p>
    <w:p w14:paraId="3A42450E" w14:textId="77777777" w:rsidR="008C46B4" w:rsidRPr="008C46B4" w:rsidRDefault="008C46B4" w:rsidP="008C46B4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ind w:left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E0B3B0" w14:textId="67978125" w:rsidR="008C46B4" w:rsidRDefault="008C46B4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II</w:t>
      </w:r>
    </w:p>
    <w:p w14:paraId="2C518367" w14:textId="77777777" w:rsidR="008C46B4" w:rsidRDefault="008C46B4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62A6DF59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posługuje się pojęciem prędkości do opisu ruchu prostoliniowego, </w:t>
      </w:r>
    </w:p>
    <w:p w14:paraId="36D34BAC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stosuje do obliczeń związek prędkości z drogą i czasem, w którym została przebyta</w:t>
      </w:r>
    </w:p>
    <w:p w14:paraId="630AE65D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wyjaśnia, jaki ruch nazywamy ruchem jednostajnie przyspieszonym</w:t>
      </w:r>
    </w:p>
    <w:p w14:paraId="343478AB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posługuje się pojęciem przyspieszenia do opisu ruchu prostoliniowego jednostajnie przyspieszonego i jednostajnie opóźnionego,</w:t>
      </w:r>
    </w:p>
    <w:p w14:paraId="5C060DC3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wyznacza wartość przyspieszenia wraz z jednostką, </w:t>
      </w:r>
    </w:p>
    <w:p w14:paraId="5DD8D66C" w14:textId="6F4AE34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wyjaśnia, jaki ruch nazywamy ruchem jednostajnie opóźnionym</w:t>
      </w:r>
    </w:p>
    <w:p w14:paraId="003E73DD" w14:textId="77777777" w:rsidR="008C46B4" w:rsidRDefault="008C46B4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02402E7F" w14:textId="0E79EB28" w:rsidR="008C46B4" w:rsidRDefault="008C46B4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III</w:t>
      </w:r>
    </w:p>
    <w:p w14:paraId="21C68EF2" w14:textId="77777777" w:rsidR="008C46B4" w:rsidRDefault="008C46B4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6DE87DED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analizuje zachowanie się ciał na podstawie drugiej zasady dynamiki</w:t>
      </w:r>
    </w:p>
    <w:p w14:paraId="0B33EFA0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rozróżnia pojęcia: masa i siła ciężkości</w:t>
      </w:r>
    </w:p>
    <w:p w14:paraId="627C90C9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oblicza siłę ciężkości działającą na ciało na Ziemi</w:t>
      </w:r>
    </w:p>
    <w:p w14:paraId="5FCB49AE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wskazuje przyczyny oporów ruchu</w:t>
      </w:r>
    </w:p>
    <w:p w14:paraId="14D6902D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rozróżnia pojęcia: tarcie statyczne i tarcie kinetyczne</w:t>
      </w:r>
    </w:p>
    <w:p w14:paraId="0665BA69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wymienia pozytywne i negatywne skutki tarcia</w:t>
      </w:r>
    </w:p>
    <w:p w14:paraId="5102A7B4" w14:textId="07ACFA22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opisuje wzajemne oddziaływanie ciał, posługując się trzecią zasadą dynamiki</w:t>
      </w:r>
    </w:p>
    <w:p w14:paraId="40463ECF" w14:textId="77777777" w:rsidR="008C46B4" w:rsidRDefault="008C46B4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635B95DB" w14:textId="77777777" w:rsidR="00173B6F" w:rsidRDefault="00173B6F">
      <w:pPr>
        <w:rPr>
          <w:rFonts w:ascii="Times New Roman" w:eastAsia="Quasi-LucidaBright" w:hAnsi="Times New Roman" w:cs="Times New Roman"/>
          <w:b/>
          <w:bCs/>
          <w:sz w:val="24"/>
          <w:szCs w:val="24"/>
        </w:rPr>
      </w:pP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br w:type="page"/>
      </w:r>
    </w:p>
    <w:p w14:paraId="24C80E39" w14:textId="62A80884" w:rsidR="008C46B4" w:rsidRPr="008C46B4" w:rsidRDefault="008C46B4" w:rsidP="008C46B4">
      <w:pPr>
        <w:rPr>
          <w:rFonts w:ascii="Times New Roman" w:eastAsia="Quasi-LucidaBright" w:hAnsi="Times New Roman" w:cs="Times New Roman"/>
          <w:b/>
          <w:bCs/>
          <w:kern w:val="3"/>
          <w:sz w:val="24"/>
          <w:szCs w:val="24"/>
          <w:lang w:eastAsia="pl-PL"/>
          <w14:ligatures w14:val="none"/>
        </w:rPr>
      </w:pP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lastRenderedPageBreak/>
        <w:t>Oc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 xml:space="preserve">ę 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br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>ą otrzy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 xml:space="preserve">uje </w:t>
      </w:r>
      <w:r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>cz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ń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 xml:space="preserve">tóry 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eł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 xml:space="preserve">nia </w:t>
      </w:r>
      <w:r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w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maga</w:t>
      </w:r>
      <w:r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 xml:space="preserve">ia 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>ryt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>ri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 xml:space="preserve">lne </w:t>
      </w:r>
      <w:r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>a oc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>nę do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zn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>ą or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z:</w:t>
      </w:r>
    </w:p>
    <w:p w14:paraId="52175A10" w14:textId="77777777" w:rsidR="008C46B4" w:rsidRDefault="008C46B4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1179DD46" w14:textId="5B30CE48" w:rsidR="008C46B4" w:rsidRDefault="008C46B4" w:rsidP="009260F5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</w:t>
      </w:r>
    </w:p>
    <w:p w14:paraId="0D2C34A9" w14:textId="77777777" w:rsidR="00173B6F" w:rsidRDefault="00173B6F" w:rsidP="009260F5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5E48BA89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opisuje siłę jako wielkość wektorową, wskazuje wartość, kierunek, zwrot i punkt przyłożenia wektora siły</w:t>
      </w:r>
    </w:p>
    <w:p w14:paraId="2728FDA7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wyodrębnia zjawisko z kontekstu, nazywa je oraz wskazuje czynniki istotne i nieistotne dla jego przebiegu</w:t>
      </w:r>
    </w:p>
    <w:p w14:paraId="6A97A803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przeprowadza wybrane obserwacje, pomiary i doświadczenia korzystając z ich opisów</w:t>
      </w:r>
    </w:p>
    <w:p w14:paraId="57156BB5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określa warunki, w których siły się równoważą</w:t>
      </w:r>
    </w:p>
    <w:p w14:paraId="6BD1D8D1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ilustruje I zasadę dynamiki Newtona</w:t>
      </w:r>
    </w:p>
    <w:p w14:paraId="6C77B080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analizuje zachowanie się ciał na podstawie pierwszej zasady dynamiki Newtona</w:t>
      </w:r>
    </w:p>
    <w:p w14:paraId="46BB11F7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rozpoznaje i nazywa siły, podaje ich  przykłady w różnych sytuacjach praktycznych (siły: ciężkości, nacisku, sprężystości, oporów ruchu)</w:t>
      </w:r>
    </w:p>
    <w:p w14:paraId="795F7642" w14:textId="11AD0720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doświadczalnie ilustruje pierwszą zasadę dynamiki</w:t>
      </w:r>
    </w:p>
    <w:p w14:paraId="12DD3758" w14:textId="77777777" w:rsidR="008C46B4" w:rsidRDefault="008C46B4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0A82D888" w14:textId="166FCC4B" w:rsidR="008C46B4" w:rsidRDefault="008C46B4" w:rsidP="009260F5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II</w:t>
      </w:r>
    </w:p>
    <w:p w14:paraId="6487ECD6" w14:textId="77777777" w:rsidR="00173B6F" w:rsidRDefault="00173B6F" w:rsidP="009260F5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6DDBE04B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oblicza wartość prędkości i przelicza jej jednostki, </w:t>
      </w:r>
    </w:p>
    <w:p w14:paraId="27389343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stosuje do obliczeń związek przyspieszenia ze zmianą prędkości i czasem, w którym ta zmiana nastąpiła</w:t>
      </w:r>
    </w:p>
    <w:p w14:paraId="4076281D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rozpoznaje rodzaj ruchu na podstawie wykresów zależności prędkości od czasu i drogi od czasu</w:t>
      </w:r>
    </w:p>
    <w:p w14:paraId="0FEDB1E9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wyznacza wartość prędkości i drogę z wykresów zależności prędkości i drogi od czasu  oraz rysuje te wykresy na podstawie podanych informacji </w:t>
      </w:r>
    </w:p>
    <w:p w14:paraId="5F1CC5C4" w14:textId="2CCEF52A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doświadczalnie wyznacza prędkość z pomiaru czasu i drogi</w:t>
      </w:r>
    </w:p>
    <w:p w14:paraId="7C065E56" w14:textId="77777777" w:rsidR="008C46B4" w:rsidRDefault="008C46B4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6913EA37" w14:textId="77777777" w:rsidR="008C46B4" w:rsidRDefault="008C46B4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III</w:t>
      </w:r>
    </w:p>
    <w:p w14:paraId="0135B0D2" w14:textId="77777777" w:rsidR="008C46B4" w:rsidRDefault="008C46B4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694CB107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stosuje do obliczeń związek między siłą, masą i przyspieszeniem</w:t>
      </w:r>
    </w:p>
    <w:p w14:paraId="3E303BA0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rozwiązuje zadania wymagające łączenia wiedzy na temat ruchu jednostajnie przyspieszonego i drugiej zasady dynamiki </w:t>
      </w:r>
    </w:p>
    <w:p w14:paraId="5B6C3A0C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oblicza siłę ciężkości działającą na ciało znajdujące się np. na Księżycu</w:t>
      </w:r>
    </w:p>
    <w:p w14:paraId="61FBBECA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wyjaśnia, na czym polega swobodny spadek ciał</w:t>
      </w:r>
    </w:p>
    <w:p w14:paraId="6EE59D6B" w14:textId="11D342D2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doświadczalnie ilustruje trzecią zasadę dynamiki</w:t>
      </w:r>
    </w:p>
    <w:p w14:paraId="33D0AD64" w14:textId="77777777" w:rsidR="008C46B4" w:rsidRDefault="008C46B4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023C45F1" w14:textId="77777777" w:rsidR="00173B6F" w:rsidRDefault="00173B6F">
      <w:pPr>
        <w:rPr>
          <w:rFonts w:ascii="Times New Roman" w:eastAsia="Quasi-LucidaBright" w:hAnsi="Times New Roman" w:cs="Times New Roman"/>
          <w:b/>
          <w:bCs/>
          <w:kern w:val="3"/>
          <w:sz w:val="24"/>
          <w:szCs w:val="24"/>
          <w:lang w:eastAsia="pl-PL"/>
          <w14:ligatures w14:val="none"/>
        </w:rPr>
      </w:pPr>
      <w:r>
        <w:rPr>
          <w:rFonts w:eastAsia="Quasi-LucidaBright"/>
          <w:b/>
          <w:bCs/>
        </w:rPr>
        <w:br w:type="page"/>
      </w:r>
    </w:p>
    <w:p w14:paraId="0A306C96" w14:textId="4D95ADE0" w:rsidR="008C46B4" w:rsidRDefault="008C46B4" w:rsidP="008C46B4">
      <w:pPr>
        <w:pStyle w:val="Standard"/>
        <w:tabs>
          <w:tab w:val="left" w:pos="1716"/>
        </w:tabs>
        <w:ind w:right="61"/>
        <w:jc w:val="both"/>
        <w:rPr>
          <w:b/>
          <w:bCs/>
        </w:rPr>
      </w:pPr>
      <w:r>
        <w:rPr>
          <w:rFonts w:eastAsia="Quasi-LucidaBright"/>
          <w:b/>
          <w:bCs/>
        </w:rPr>
        <w:lastRenderedPageBreak/>
        <w:t>Oc</w:t>
      </w:r>
      <w:r>
        <w:rPr>
          <w:rFonts w:eastAsia="Quasi-LucidaBright"/>
          <w:b/>
          <w:bCs/>
          <w:spacing w:val="1"/>
        </w:rPr>
        <w:t>e</w:t>
      </w:r>
      <w:r>
        <w:rPr>
          <w:rFonts w:eastAsia="Quasi-LucidaBright"/>
          <w:b/>
          <w:bCs/>
          <w:spacing w:val="-1"/>
        </w:rPr>
        <w:t>n</w:t>
      </w:r>
      <w:r>
        <w:rPr>
          <w:rFonts w:eastAsia="Quasi-LucidaBright"/>
          <w:b/>
          <w:bCs/>
        </w:rPr>
        <w:t xml:space="preserve">ę </w:t>
      </w:r>
      <w:r>
        <w:rPr>
          <w:rFonts w:eastAsia="Quasi-LucidaBright"/>
          <w:b/>
          <w:bCs/>
          <w:spacing w:val="1"/>
        </w:rPr>
        <w:t>bardz</w:t>
      </w:r>
      <w:r>
        <w:rPr>
          <w:rFonts w:eastAsia="Quasi-LucidaBright"/>
          <w:b/>
          <w:bCs/>
        </w:rPr>
        <w:t xml:space="preserve">o </w:t>
      </w:r>
      <w:r>
        <w:rPr>
          <w:rFonts w:eastAsia="Quasi-LucidaBright"/>
          <w:b/>
          <w:bCs/>
          <w:spacing w:val="1"/>
        </w:rPr>
        <w:t>dobr</w:t>
      </w:r>
      <w:r>
        <w:rPr>
          <w:rFonts w:eastAsia="Quasi-LucidaBright"/>
          <w:b/>
          <w:bCs/>
        </w:rPr>
        <w:t>ą otrzy</w:t>
      </w:r>
      <w:r>
        <w:rPr>
          <w:rFonts w:eastAsia="Quasi-LucidaBright"/>
          <w:b/>
          <w:bCs/>
          <w:spacing w:val="1"/>
        </w:rPr>
        <w:t>m</w:t>
      </w:r>
      <w:r>
        <w:rPr>
          <w:rFonts w:eastAsia="Quasi-LucidaBright"/>
          <w:b/>
          <w:bCs/>
        </w:rPr>
        <w:t xml:space="preserve">uje </w:t>
      </w:r>
      <w:r>
        <w:rPr>
          <w:rFonts w:eastAsia="Quasi-LucidaBright"/>
          <w:b/>
          <w:bCs/>
          <w:spacing w:val="-1"/>
        </w:rPr>
        <w:t>u</w:t>
      </w:r>
      <w:r>
        <w:rPr>
          <w:rFonts w:eastAsia="Quasi-LucidaBright"/>
          <w:b/>
          <w:bCs/>
        </w:rPr>
        <w:t>cz</w:t>
      </w:r>
      <w:r>
        <w:rPr>
          <w:rFonts w:eastAsia="Quasi-LucidaBright"/>
          <w:b/>
          <w:bCs/>
          <w:spacing w:val="1"/>
        </w:rPr>
        <w:t>e</w:t>
      </w:r>
      <w:r>
        <w:rPr>
          <w:rFonts w:eastAsia="Quasi-LucidaBright"/>
          <w:b/>
          <w:bCs/>
          <w:spacing w:val="-1"/>
        </w:rPr>
        <w:t>ń</w:t>
      </w:r>
      <w:r>
        <w:rPr>
          <w:rFonts w:eastAsia="Quasi-LucidaBright"/>
          <w:b/>
          <w:bCs/>
        </w:rPr>
        <w:t xml:space="preserve">, </w:t>
      </w:r>
      <w:r>
        <w:rPr>
          <w:rFonts w:eastAsia="Quasi-LucidaBright"/>
          <w:b/>
          <w:bCs/>
          <w:spacing w:val="1"/>
        </w:rPr>
        <w:t>k</w:t>
      </w:r>
      <w:r>
        <w:rPr>
          <w:rFonts w:eastAsia="Quasi-LucidaBright"/>
          <w:b/>
          <w:bCs/>
        </w:rPr>
        <w:t xml:space="preserve">tóry </w:t>
      </w:r>
      <w:r>
        <w:rPr>
          <w:rFonts w:eastAsia="Quasi-LucidaBright"/>
          <w:b/>
          <w:bCs/>
          <w:spacing w:val="1"/>
        </w:rPr>
        <w:t>s</w:t>
      </w:r>
      <w:r>
        <w:rPr>
          <w:rFonts w:eastAsia="Quasi-LucidaBright"/>
          <w:b/>
          <w:bCs/>
        </w:rPr>
        <w:t>p</w:t>
      </w:r>
      <w:r>
        <w:rPr>
          <w:rFonts w:eastAsia="Quasi-LucidaBright"/>
          <w:b/>
          <w:bCs/>
          <w:spacing w:val="1"/>
        </w:rPr>
        <w:t>eł</w:t>
      </w:r>
      <w:r>
        <w:rPr>
          <w:rFonts w:eastAsia="Quasi-LucidaBright"/>
          <w:b/>
          <w:bCs/>
        </w:rPr>
        <w:t xml:space="preserve">nia </w:t>
      </w:r>
      <w:r>
        <w:rPr>
          <w:rFonts w:eastAsia="Quasi-LucidaBright"/>
          <w:b/>
          <w:bCs/>
          <w:spacing w:val="-1"/>
        </w:rPr>
        <w:t>w</w:t>
      </w:r>
      <w:r>
        <w:rPr>
          <w:rFonts w:eastAsia="Quasi-LucidaBright"/>
          <w:b/>
          <w:bCs/>
        </w:rPr>
        <w:t>y</w:t>
      </w:r>
      <w:r>
        <w:rPr>
          <w:rFonts w:eastAsia="Quasi-LucidaBright"/>
          <w:b/>
          <w:bCs/>
          <w:spacing w:val="1"/>
        </w:rPr>
        <w:t>maga</w:t>
      </w:r>
      <w:r>
        <w:rPr>
          <w:rFonts w:eastAsia="Quasi-LucidaBright"/>
          <w:b/>
          <w:bCs/>
          <w:spacing w:val="-1"/>
        </w:rPr>
        <w:t>n</w:t>
      </w:r>
      <w:r>
        <w:rPr>
          <w:rFonts w:eastAsia="Quasi-LucidaBright"/>
          <w:b/>
          <w:bCs/>
        </w:rPr>
        <w:t xml:space="preserve">ia </w:t>
      </w:r>
      <w:r>
        <w:rPr>
          <w:rFonts w:eastAsia="Quasi-LucidaBright"/>
          <w:b/>
          <w:bCs/>
          <w:spacing w:val="1"/>
        </w:rPr>
        <w:t>k</w:t>
      </w:r>
      <w:r>
        <w:rPr>
          <w:rFonts w:eastAsia="Quasi-LucidaBright"/>
          <w:b/>
          <w:bCs/>
        </w:rPr>
        <w:t>ryt</w:t>
      </w:r>
      <w:r>
        <w:rPr>
          <w:rFonts w:eastAsia="Quasi-LucidaBright"/>
          <w:b/>
          <w:bCs/>
          <w:spacing w:val="1"/>
        </w:rPr>
        <w:t>e</w:t>
      </w:r>
      <w:r>
        <w:rPr>
          <w:rFonts w:eastAsia="Quasi-LucidaBright"/>
          <w:b/>
          <w:bCs/>
        </w:rPr>
        <w:t>ri</w:t>
      </w:r>
      <w:r>
        <w:rPr>
          <w:rFonts w:eastAsia="Quasi-LucidaBright"/>
          <w:b/>
          <w:bCs/>
          <w:spacing w:val="1"/>
        </w:rPr>
        <w:t>a</w:t>
      </w:r>
      <w:r>
        <w:rPr>
          <w:rFonts w:eastAsia="Quasi-LucidaBright"/>
          <w:b/>
          <w:bCs/>
        </w:rPr>
        <w:t xml:space="preserve">lne </w:t>
      </w:r>
      <w:r>
        <w:rPr>
          <w:rFonts w:eastAsia="Quasi-LucidaBright"/>
          <w:b/>
          <w:bCs/>
          <w:spacing w:val="-1"/>
        </w:rPr>
        <w:t>n</w:t>
      </w:r>
      <w:r>
        <w:rPr>
          <w:rFonts w:eastAsia="Quasi-LucidaBright"/>
          <w:b/>
          <w:bCs/>
        </w:rPr>
        <w:t>a oc</w:t>
      </w:r>
      <w:r>
        <w:rPr>
          <w:rFonts w:eastAsia="Quasi-LucidaBright"/>
          <w:b/>
          <w:bCs/>
          <w:spacing w:val="1"/>
        </w:rPr>
        <w:t>e</w:t>
      </w:r>
      <w:r>
        <w:rPr>
          <w:rFonts w:eastAsia="Quasi-LucidaBright"/>
          <w:b/>
          <w:bCs/>
          <w:spacing w:val="-1"/>
        </w:rPr>
        <w:t>n</w:t>
      </w:r>
      <w:r>
        <w:rPr>
          <w:rFonts w:eastAsia="Quasi-LucidaBright"/>
          <w:b/>
          <w:bCs/>
        </w:rPr>
        <w:t>ę dobrą or</w:t>
      </w:r>
      <w:r>
        <w:rPr>
          <w:rFonts w:eastAsia="Quasi-LucidaBright"/>
          <w:b/>
          <w:bCs/>
          <w:spacing w:val="1"/>
        </w:rPr>
        <w:t>a</w:t>
      </w:r>
      <w:r>
        <w:rPr>
          <w:rFonts w:eastAsia="Quasi-LucidaBright"/>
          <w:b/>
          <w:bCs/>
          <w:spacing w:val="-1"/>
        </w:rPr>
        <w:t>z</w:t>
      </w:r>
      <w:r>
        <w:rPr>
          <w:rFonts w:eastAsia="Quasi-LucidaBright"/>
          <w:b/>
          <w:bCs/>
        </w:rPr>
        <w:t>:</w:t>
      </w:r>
    </w:p>
    <w:p w14:paraId="6ED25901" w14:textId="77777777" w:rsidR="008C46B4" w:rsidRDefault="008C46B4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05B7F8F5" w14:textId="78982472" w:rsidR="009260F5" w:rsidRDefault="008C46B4" w:rsidP="00173B6F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</w:t>
      </w:r>
    </w:p>
    <w:p w14:paraId="0CEFD1FC" w14:textId="77777777" w:rsidR="009260F5" w:rsidRPr="009260F5" w:rsidRDefault="009260F5" w:rsidP="009260F5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0F5">
        <w:rPr>
          <w:rFonts w:ascii="Times New Roman" w:eastAsia="Times New Roman" w:hAnsi="Times New Roman" w:cs="Times New Roman"/>
          <w:color w:val="000000"/>
          <w:sz w:val="24"/>
          <w:szCs w:val="24"/>
        </w:rPr>
        <w:t>wyodrębnia z tekstów, tabel, diagramów lub wykresów, rysunków schematycznych lub blokowych informacje kluczowe dla opisywanego zjawiska bądź problemu i ilustruje je w różnych postaciach</w:t>
      </w:r>
    </w:p>
    <w:p w14:paraId="2AD6C928" w14:textId="67576AD7" w:rsidR="009260F5" w:rsidRPr="009260F5" w:rsidRDefault="009260F5" w:rsidP="009260F5">
      <w:pPr>
        <w:pStyle w:val="Standard"/>
        <w:numPr>
          <w:ilvl w:val="0"/>
          <w:numId w:val="1"/>
        </w:numPr>
        <w:tabs>
          <w:tab w:val="left" w:pos="1839"/>
        </w:tabs>
        <w:ind w:right="60"/>
        <w:jc w:val="both"/>
        <w:rPr>
          <w:color w:val="000000"/>
          <w:kern w:val="2"/>
          <w:lang w:eastAsia="en-US"/>
          <w14:ligatures w14:val="standardContextual"/>
        </w:rPr>
      </w:pPr>
      <w:r w:rsidRPr="009260F5">
        <w:rPr>
          <w:color w:val="000000"/>
          <w:kern w:val="2"/>
          <w:lang w:eastAsia="en-US"/>
          <w14:ligatures w14:val="standardContextual"/>
        </w:rPr>
        <w:t>opisuje przebieg doświadczenia lub pokazu, wyróżnia kluczowe kroki i sposób postępowania oraz wskazuje rolę użytych przyrządów</w:t>
      </w:r>
    </w:p>
    <w:p w14:paraId="1EF19684" w14:textId="77777777" w:rsidR="009260F5" w:rsidRDefault="009260F5" w:rsidP="009260F5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5B844C84" w14:textId="2256D78E" w:rsidR="009260F5" w:rsidRDefault="008C46B4" w:rsidP="00173B6F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II</w:t>
      </w:r>
    </w:p>
    <w:p w14:paraId="017D3750" w14:textId="77777777" w:rsidR="009260F5" w:rsidRPr="009260F5" w:rsidRDefault="009260F5" w:rsidP="009260F5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0F5">
        <w:rPr>
          <w:rFonts w:ascii="Times New Roman" w:eastAsia="Times New Roman" w:hAnsi="Times New Roman" w:cs="Times New Roman"/>
          <w:color w:val="000000"/>
          <w:sz w:val="24"/>
          <w:szCs w:val="24"/>
        </w:rPr>
        <w:t>rozpoznaje zależność rosnącą bądź malejącą na podstawie danych z tabeli lub na podstawie wykresu</w:t>
      </w:r>
    </w:p>
    <w:p w14:paraId="3BBFA82B" w14:textId="77777777" w:rsidR="009260F5" w:rsidRPr="009260F5" w:rsidRDefault="009260F5" w:rsidP="009260F5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0F5">
        <w:rPr>
          <w:rFonts w:ascii="Times New Roman" w:eastAsia="Times New Roman" w:hAnsi="Times New Roman" w:cs="Times New Roman"/>
          <w:color w:val="000000"/>
          <w:sz w:val="24"/>
          <w:szCs w:val="24"/>
        </w:rPr>
        <w:t>rozpoznaje proporcjonalność prostą na podstawie wykresu</w:t>
      </w:r>
    </w:p>
    <w:p w14:paraId="42A344A0" w14:textId="77777777" w:rsidR="009260F5" w:rsidRPr="009260F5" w:rsidRDefault="009260F5" w:rsidP="009260F5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0F5">
        <w:rPr>
          <w:rFonts w:ascii="Times New Roman" w:eastAsia="Times New Roman" w:hAnsi="Times New Roman" w:cs="Times New Roman"/>
          <w:color w:val="000000"/>
          <w:sz w:val="24"/>
          <w:szCs w:val="24"/>
        </w:rPr>
        <w:t>opisuje prędkość jako wielkość wektorową</w:t>
      </w:r>
    </w:p>
    <w:p w14:paraId="0C8C8C9D" w14:textId="77777777" w:rsidR="009260F5" w:rsidRPr="009260F5" w:rsidRDefault="009260F5" w:rsidP="009260F5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0F5">
        <w:rPr>
          <w:rFonts w:ascii="Times New Roman" w:eastAsia="Times New Roman" w:hAnsi="Times New Roman" w:cs="Times New Roman"/>
          <w:color w:val="000000"/>
          <w:sz w:val="24"/>
          <w:szCs w:val="24"/>
        </w:rPr>
        <w:t>rozwiązuje problemowe zadanie rachunkowe na podstawie analizy wykresu</w:t>
      </w:r>
    </w:p>
    <w:p w14:paraId="39F8B00B" w14:textId="77777777" w:rsidR="009260F5" w:rsidRDefault="009260F5" w:rsidP="009260F5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0DD14AAA" w14:textId="6AC8544C" w:rsidR="009260F5" w:rsidRDefault="008C46B4" w:rsidP="00173B6F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III</w:t>
      </w:r>
    </w:p>
    <w:p w14:paraId="3617AAE8" w14:textId="77777777" w:rsidR="009260F5" w:rsidRPr="009260F5" w:rsidRDefault="009260F5" w:rsidP="009260F5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0F5">
        <w:rPr>
          <w:rFonts w:ascii="Times New Roman" w:eastAsia="Times New Roman" w:hAnsi="Times New Roman" w:cs="Times New Roman"/>
          <w:color w:val="000000"/>
          <w:sz w:val="24"/>
          <w:szCs w:val="24"/>
        </w:rPr>
        <w:t>stosuje do obliczeń związek między siłą, masą i przyspieszeniem w  sytuacjach problemowych</w:t>
      </w:r>
    </w:p>
    <w:p w14:paraId="45045BA0" w14:textId="77777777" w:rsidR="009260F5" w:rsidRPr="009260F5" w:rsidRDefault="009260F5" w:rsidP="009260F5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0F5">
        <w:rPr>
          <w:rFonts w:ascii="Times New Roman" w:eastAsia="Times New Roman" w:hAnsi="Times New Roman" w:cs="Times New Roman"/>
          <w:color w:val="000000"/>
          <w:sz w:val="24"/>
          <w:szCs w:val="24"/>
        </w:rPr>
        <w:t>rozwiązuje zadania problemowe z wykorzystaniem II zasady dynamiki i zależności drogi od czasu oraz prędkości od czasu w ruchu jednostajnie przyspieszonym</w:t>
      </w:r>
    </w:p>
    <w:p w14:paraId="533BDEB1" w14:textId="77777777" w:rsidR="009260F5" w:rsidRPr="009260F5" w:rsidRDefault="009260F5" w:rsidP="009260F5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wyjaśnia zjawisko odrzutu, posługując się trzecią zasadą dynamiki </w:t>
      </w:r>
    </w:p>
    <w:p w14:paraId="772D3726" w14:textId="77777777" w:rsidR="00173B6F" w:rsidRPr="00173B6F" w:rsidRDefault="009260F5" w:rsidP="00173B6F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0F5">
        <w:rPr>
          <w:rFonts w:ascii="Times New Roman" w:eastAsia="Times New Roman" w:hAnsi="Times New Roman" w:cs="Times New Roman"/>
          <w:color w:val="000000"/>
          <w:sz w:val="24"/>
          <w:szCs w:val="24"/>
        </w:rPr>
        <w:t>doświadczalnie ilustruje drugą zasadę dynamiki</w:t>
      </w:r>
    </w:p>
    <w:p w14:paraId="34EEB102" w14:textId="77777777" w:rsidR="00173B6F" w:rsidRDefault="00173B6F" w:rsidP="00173B6F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ind w:left="170"/>
        <w:jc w:val="both"/>
        <w:rPr>
          <w:rFonts w:eastAsia="Quasi-LucidaBright"/>
          <w:b/>
          <w:bCs/>
          <w:color w:val="000000"/>
        </w:rPr>
      </w:pPr>
    </w:p>
    <w:p w14:paraId="13A77242" w14:textId="1CA9B0C2" w:rsidR="008C46B4" w:rsidRPr="00173B6F" w:rsidRDefault="008C46B4" w:rsidP="00173B6F">
      <w:pPr>
        <w:pStyle w:val="Standard"/>
        <w:tabs>
          <w:tab w:val="left" w:pos="1716"/>
        </w:tabs>
        <w:ind w:right="61"/>
        <w:jc w:val="both"/>
        <w:rPr>
          <w:rFonts w:eastAsia="Quasi-LucidaBright"/>
          <w:b/>
          <w:bCs/>
        </w:rPr>
      </w:pPr>
      <w:r w:rsidRPr="00173B6F">
        <w:rPr>
          <w:rFonts w:eastAsia="Quasi-LucidaBright"/>
          <w:b/>
          <w:bCs/>
        </w:rPr>
        <w:t>Ocenę celującą otrzymuje uczeń, który spełnia wymagania kryterialne na ocenę bardzo dobrą oraz:</w:t>
      </w:r>
    </w:p>
    <w:p w14:paraId="29064B67" w14:textId="77777777" w:rsidR="008C46B4" w:rsidRDefault="008C46B4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079EB41E" w14:textId="69FD6E22" w:rsidR="009260F5" w:rsidRDefault="008C46B4" w:rsidP="00173B6F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</w:t>
      </w:r>
    </w:p>
    <w:p w14:paraId="6E882697" w14:textId="783D6145" w:rsidR="009260F5" w:rsidRPr="009260F5" w:rsidRDefault="009260F5" w:rsidP="009260F5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0F5">
        <w:rPr>
          <w:rFonts w:ascii="Times New Roman" w:eastAsia="Times New Roman" w:hAnsi="Times New Roman" w:cs="Times New Roman"/>
          <w:color w:val="000000"/>
          <w:sz w:val="24"/>
          <w:szCs w:val="24"/>
        </w:rPr>
        <w:t>samodzielnie planuje doświadczenie, opisuje jego przebieg, przedstawia uzyskane wyniki a na ich podstawie formułuje wnioski</w:t>
      </w:r>
    </w:p>
    <w:p w14:paraId="05D6A4EB" w14:textId="77777777" w:rsidR="009260F5" w:rsidRDefault="009260F5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583568C5" w14:textId="3A76FEAB" w:rsidR="009260F5" w:rsidRDefault="008C46B4" w:rsidP="00173B6F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II</w:t>
      </w:r>
    </w:p>
    <w:p w14:paraId="0C9F0374" w14:textId="4B5440D9" w:rsidR="009260F5" w:rsidRPr="009260F5" w:rsidRDefault="009260F5" w:rsidP="009260F5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0F5">
        <w:rPr>
          <w:rFonts w:ascii="Times New Roman" w:eastAsia="Times New Roman" w:hAnsi="Times New Roman" w:cs="Times New Roman"/>
          <w:color w:val="000000"/>
          <w:sz w:val="24"/>
          <w:szCs w:val="24"/>
        </w:rPr>
        <w:t>projektuje i wykonuje doświadczenia pozwalające badać ruch jednostajny prostoliniowy i ruch prostoliniowy jednostajnie zmienny</w:t>
      </w:r>
    </w:p>
    <w:p w14:paraId="272B69DB" w14:textId="77777777" w:rsidR="009260F5" w:rsidRDefault="009260F5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66B84A56" w14:textId="0214CAAE" w:rsidR="009260F5" w:rsidRDefault="008C46B4" w:rsidP="00173B6F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III</w:t>
      </w:r>
    </w:p>
    <w:p w14:paraId="5AAAA67D" w14:textId="77777777" w:rsidR="009260F5" w:rsidRPr="009260F5" w:rsidRDefault="009260F5" w:rsidP="009260F5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0F5">
        <w:rPr>
          <w:rFonts w:ascii="Times New Roman" w:eastAsia="Times New Roman" w:hAnsi="Times New Roman" w:cs="Times New Roman"/>
          <w:color w:val="000000"/>
          <w:sz w:val="24"/>
          <w:szCs w:val="24"/>
        </w:rPr>
        <w:t>planuje doświadczenia pozwalające badać zależność przyspieszenia od działającej siły i masy ciała</w:t>
      </w:r>
    </w:p>
    <w:p w14:paraId="0C99F872" w14:textId="35286C1D" w:rsidR="009260F5" w:rsidRPr="00173B6F" w:rsidRDefault="009260F5" w:rsidP="009260F5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0F5">
        <w:rPr>
          <w:rFonts w:ascii="Times New Roman" w:eastAsia="Times New Roman" w:hAnsi="Times New Roman" w:cs="Times New Roman"/>
          <w:color w:val="000000"/>
          <w:sz w:val="24"/>
          <w:szCs w:val="24"/>
        </w:rPr>
        <w:t>proponuje sposoby zmniejszania lub zwiększania siły tarcia</w:t>
      </w:r>
    </w:p>
    <w:p w14:paraId="6ED8B5B0" w14:textId="77777777" w:rsidR="009260F5" w:rsidRDefault="009260F5" w:rsidP="009260F5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5A74BFE" w14:textId="48471A98" w:rsidR="008C46B4" w:rsidRPr="00173B6F" w:rsidRDefault="009260F5" w:rsidP="00173B6F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26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Nauczyciel fizyki </w:t>
      </w:r>
    </w:p>
    <w:sectPr w:rsidR="008C46B4" w:rsidRPr="00173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721 WGL4 BT">
    <w:charset w:val="00"/>
    <w:family w:val="auto"/>
    <w:pitch w:val="variable"/>
  </w:font>
  <w:font w:name="Quasi-LucidaBright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76334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51834E4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6D21058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A344CE6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F0717BA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7622482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6D2568D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5145066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884388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39999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499678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012480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208512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277349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3B"/>
    <w:rsid w:val="0010673B"/>
    <w:rsid w:val="00173B6F"/>
    <w:rsid w:val="00324A1F"/>
    <w:rsid w:val="007D499B"/>
    <w:rsid w:val="0080471F"/>
    <w:rsid w:val="008C46B4"/>
    <w:rsid w:val="008D4885"/>
    <w:rsid w:val="009260F5"/>
    <w:rsid w:val="00C3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2C9A"/>
  <w15:chartTrackingRefBased/>
  <w15:docId w15:val="{749E4B0F-5DF1-4439-A630-A0FF1F4B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673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0673B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5</Pages>
  <Words>863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Zajfert</dc:creator>
  <cp:keywords/>
  <dc:description/>
  <cp:lastModifiedBy>Agnieszka Zajfert</cp:lastModifiedBy>
  <cp:revision>3</cp:revision>
  <dcterms:created xsi:type="dcterms:W3CDTF">2023-09-03T13:56:00Z</dcterms:created>
  <dcterms:modified xsi:type="dcterms:W3CDTF">2024-08-30T17:55:00Z</dcterms:modified>
</cp:coreProperties>
</file>